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FD6C352E3B1A45E5A678723ABC44E3C4"/>
        </w:placeholder>
        <w15:appearance w15:val="hidden"/>
      </w:sdtPr>
      <w:sdtEndPr/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0C903981C5AF4BBBBC3D930EB8EEB5CB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:rsidR="00BB4EAD" w:rsidRDefault="00124315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Klagemauer – Konflikt offenlegen</w:t>
              </w:r>
            </w:p>
          </w:sdtContent>
        </w:sdt>
      </w:sdtContent>
    </w:sdt>
    <w:p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190CE3B22BC04E71AC42CB6255816251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7E5120">
            <w:rPr>
              <w:rStyle w:val="Formatvorlage3"/>
            </w:rPr>
            <w:t>Austauschen, Darstellen, Predigen, Reflektieren</w:t>
          </w:r>
        </w:sdtContent>
      </w:sdt>
      <w:r>
        <w:rPr>
          <w:rStyle w:val="Formatvorlage3"/>
        </w:rPr>
        <w:t xml:space="preserve"> </w:t>
      </w:r>
    </w:p>
    <w:p w:rsidR="00F27E52" w:rsidRDefault="00051FD0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EndPr/>
        <w:sdtContent>
          <w:r w:rsidR="00F27E52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83F0F53563454FC39EB7044585C2A264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D245C">
            <w:rPr>
              <w:rStyle w:val="Formatvorlage1"/>
            </w:rPr>
            <w:t>"Beieinander" - Tischgemeinschaft für alle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EndPr/>
        <w:sdtContent>
          <w:r w:rsidR="00EC063F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DEE760892F1044C3A682E417A2D4984F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D245C">
            <w:rPr>
              <w:rStyle w:val="Formatvorlage1"/>
            </w:rPr>
            <w:t>Große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EndPr/>
        <w:sdtContent>
          <w:r w:rsidR="00CD4E92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BECDD22565384A6E92097A3F8901AF28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124315">
            <w:rPr>
              <w:rStyle w:val="Formatvorlage1"/>
            </w:rPr>
            <w:t>Galater 2,11-14</w:t>
          </w:r>
        </w:sdtContent>
      </w:sdt>
    </w:p>
    <w:p w:rsidR="00E50830" w:rsidRDefault="00E50830">
      <w:pPr>
        <w:rPr>
          <w:rFonts w:cstheme="minorHAnsi"/>
          <w:sz w:val="28"/>
        </w:rPr>
      </w:pPr>
      <w:r>
        <w:rPr>
          <w:rFonts w:cstheme="minorHAnsi"/>
          <w:sz w:val="28"/>
        </w:rPr>
        <w:t>Kurz</w:t>
      </w:r>
      <w:r w:rsidR="005D414F">
        <w:rPr>
          <w:rFonts w:cstheme="minorHAnsi"/>
          <w:sz w:val="28"/>
        </w:rPr>
        <w:t>b</w:t>
      </w:r>
      <w:r>
        <w:rPr>
          <w:rFonts w:cstheme="minorHAnsi"/>
          <w:sz w:val="28"/>
        </w:rPr>
        <w:t>eschreibung</w:t>
      </w:r>
      <w:r w:rsidRPr="00F87BBF">
        <w:rPr>
          <w:rFonts w:cstheme="minorHAnsi"/>
          <w:sz w:val="28"/>
        </w:rPr>
        <w:t>:</w:t>
      </w:r>
    </w:p>
    <w:p w:rsidR="00E50830" w:rsidRDefault="00051FD0" w:rsidP="00124315">
      <w:pPr>
        <w:rPr>
          <w:rStyle w:val="Formatvorlage3"/>
        </w:rPr>
      </w:pPr>
      <w:sdt>
        <w:sdtPr>
          <w:rPr>
            <w:rFonts w:eastAsiaTheme="minorEastAsia"/>
            <w:sz w:val="24"/>
            <w:lang w:eastAsia="zh-CN"/>
          </w:rPr>
          <w:alias w:val="Kurz Beschreibung"/>
          <w:tag w:val="Kurz Beschreibung"/>
          <w:id w:val="1711766698"/>
          <w:placeholder>
            <w:docPart w:val="5CC090285B524B1C8723178B4B1377D6"/>
          </w:placeholder>
          <w15:appearance w15:val="hidden"/>
          <w:text w:multiLine="1"/>
        </w:sdtPr>
        <w:sdtEndPr/>
        <w:sdtContent>
          <w:r w:rsidR="00124315" w:rsidRPr="00124315">
            <w:rPr>
              <w:rFonts w:eastAsiaTheme="minorEastAsia"/>
              <w:lang w:eastAsia="zh-CN"/>
            </w:rPr>
            <w:t>Nehmt euch Paulus zum Vorbild und sprecht einen Konflikt in der Gruppe an, der offengelegt werden muss.</w:t>
          </w:r>
          <w:r w:rsidR="00124315">
            <w:rPr>
              <w:rFonts w:eastAsiaTheme="minorEastAsia"/>
              <w:lang w:eastAsia="zh-CN"/>
            </w:rPr>
            <w:br/>
          </w:r>
          <w:r w:rsidR="00124315" w:rsidRPr="00124315">
            <w:rPr>
              <w:rFonts w:eastAsiaTheme="minorEastAsia"/>
              <w:lang w:eastAsia="zh-CN"/>
            </w:rPr>
            <w:t xml:space="preserve">Ihr könnt </w:t>
          </w:r>
          <w:r w:rsidR="00124315">
            <w:rPr>
              <w:rFonts w:eastAsiaTheme="minorEastAsia"/>
              <w:lang w:eastAsia="zh-CN"/>
            </w:rPr>
            <w:t>zum Beispiel</w:t>
          </w:r>
          <w:r w:rsidR="00124315" w:rsidRPr="00124315">
            <w:rPr>
              <w:rFonts w:eastAsiaTheme="minorEastAsia"/>
              <w:lang w:eastAsia="zh-CN"/>
            </w:rPr>
            <w:t xml:space="preserve"> eine „Klagemauer“ als Beschwerdestelle einrichten, auf der man seine Notizen hinterlassen kann. Dort können einzelne ihre Wünsche nach Veränderung hinterlassen.</w:t>
          </w:r>
        </w:sdtContent>
      </w:sdt>
      <w:r w:rsidR="00E50830">
        <w:rPr>
          <w:rStyle w:val="Formatvorlage3"/>
        </w:rPr>
        <w:t xml:space="preserve"> </w:t>
      </w:r>
    </w:p>
    <w:p w:rsidR="00E50830" w:rsidRPr="005D414F" w:rsidRDefault="00E50830" w:rsidP="008D245C">
      <w:pPr>
        <w:ind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FD0" w:rsidRDefault="00051FD0" w:rsidP="00F27E52">
      <w:pPr>
        <w:spacing w:after="0" w:line="240" w:lineRule="auto"/>
      </w:pPr>
      <w:r>
        <w:separator/>
      </w:r>
    </w:p>
  </w:endnote>
  <w:endnote w:type="continuationSeparator" w:id="0">
    <w:p w:rsidR="00051FD0" w:rsidRDefault="00051FD0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1299436"/>
      <w:docPartObj>
        <w:docPartGallery w:val="Page Numbers (Bottom of Page)"/>
        <w:docPartUnique/>
      </w:docPartObj>
    </w:sdtPr>
    <w:sdtEndPr/>
    <w:sdtContent>
      <w:p w:rsidR="002C60B5" w:rsidRDefault="002C60B5">
        <w:pPr>
          <w:pStyle w:val="Fuzeile"/>
          <w:jc w:val="right"/>
        </w:pPr>
        <w:r>
          <w:rPr>
            <w:noProof/>
            <w:lang w:eastAsia="zh-CN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E5120">
          <w:rPr>
            <w:noProof/>
          </w:rPr>
          <w:t>1</w:t>
        </w:r>
        <w:r>
          <w:fldChar w:fldCharType="end"/>
        </w:r>
      </w:p>
    </w:sdtContent>
  </w:sdt>
  <w:p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FD0" w:rsidRDefault="00051FD0" w:rsidP="00F27E52">
      <w:pPr>
        <w:spacing w:after="0" w:line="240" w:lineRule="auto"/>
      </w:pPr>
      <w:r>
        <w:separator/>
      </w:r>
    </w:p>
  </w:footnote>
  <w:footnote w:type="continuationSeparator" w:id="0">
    <w:p w:rsidR="00051FD0" w:rsidRDefault="00051FD0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0B5" w:rsidRDefault="002C60B5">
    <w:pPr>
      <w:pStyle w:val="Kopfzeile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5C"/>
    <w:rsid w:val="00051FD0"/>
    <w:rsid w:val="000535C6"/>
    <w:rsid w:val="00075DA8"/>
    <w:rsid w:val="00124315"/>
    <w:rsid w:val="001E621A"/>
    <w:rsid w:val="002C60B5"/>
    <w:rsid w:val="00592F40"/>
    <w:rsid w:val="005D414F"/>
    <w:rsid w:val="00653023"/>
    <w:rsid w:val="0065620C"/>
    <w:rsid w:val="006B7DA9"/>
    <w:rsid w:val="007E5120"/>
    <w:rsid w:val="008D245C"/>
    <w:rsid w:val="00A1688E"/>
    <w:rsid w:val="00A61783"/>
    <w:rsid w:val="00A800DB"/>
    <w:rsid w:val="00B766F8"/>
    <w:rsid w:val="00BB4EAD"/>
    <w:rsid w:val="00BF040A"/>
    <w:rsid w:val="00C41B41"/>
    <w:rsid w:val="00CD4E92"/>
    <w:rsid w:val="00D2049E"/>
    <w:rsid w:val="00D871E4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CAA18"/>
  <w15:chartTrackingRefBased/>
  <w15:docId w15:val="{19F32146-0484-49CF-A167-EF8405D94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%20Eick\ownCloud%20-%20ext_eickfr@cloud.ejwue.de\global%20local\General\0%20Materialpaket%20(Barbara)\Updated%20Material%20-%202024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6C352E3B1A45E5A678723ABC44E3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1B9644-32EB-4F1F-A3E4-C2BED2774474}"/>
      </w:docPartPr>
      <w:docPartBody>
        <w:p w:rsidR="009762C9" w:rsidRDefault="00F36B8A">
          <w:pPr>
            <w:pStyle w:val="FD6C352E3B1A45E5A678723ABC44E3C4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C903981C5AF4BBBBC3D930EB8EEB5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2DBEA7-6061-4079-AE89-71AD2FD0E5E5}"/>
      </w:docPartPr>
      <w:docPartBody>
        <w:p w:rsidR="009762C9" w:rsidRDefault="00F36B8A">
          <w:pPr>
            <w:pStyle w:val="0C903981C5AF4BBBBC3D930EB8EEB5CB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190CE3B22BC04E71AC42CB62558162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6A80F2-3AFB-4E9D-81E2-9664278EBA23}"/>
      </w:docPartPr>
      <w:docPartBody>
        <w:p w:rsidR="009762C9" w:rsidRDefault="00F36B8A">
          <w:pPr>
            <w:pStyle w:val="190CE3B22BC04E71AC42CB6255816251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F0F53563454FC39EB7044585C2A2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D75DE8-6943-44EC-AA30-DF48EA5D8B6E}"/>
      </w:docPartPr>
      <w:docPartBody>
        <w:p w:rsidR="009762C9" w:rsidRDefault="00F36B8A">
          <w:pPr>
            <w:pStyle w:val="83F0F53563454FC39EB7044585C2A264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EE760892F1044C3A682E417A2D49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A2792B-E2B4-4FE9-9986-5EF7FED1B422}"/>
      </w:docPartPr>
      <w:docPartBody>
        <w:p w:rsidR="009762C9" w:rsidRDefault="00F36B8A">
          <w:pPr>
            <w:pStyle w:val="DEE760892F1044C3A682E417A2D4984F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BECDD22565384A6E92097A3F8901AF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96B774-5D0A-4D5D-9E51-404D57F052C0}"/>
      </w:docPartPr>
      <w:docPartBody>
        <w:p w:rsidR="009762C9" w:rsidRDefault="00F36B8A">
          <w:pPr>
            <w:pStyle w:val="BECDD22565384A6E92097A3F8901AF28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5CC090285B524B1C8723178B4B1377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C7ED5D-B7FD-4887-8A7A-62359698B177}"/>
      </w:docPartPr>
      <w:docPartBody>
        <w:p w:rsidR="009762C9" w:rsidRDefault="00F36B8A">
          <w:pPr>
            <w:pStyle w:val="5CC090285B524B1C8723178B4B1377D6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B8A"/>
    <w:rsid w:val="001F7C58"/>
    <w:rsid w:val="009762C9"/>
    <w:rsid w:val="00AF3B75"/>
    <w:rsid w:val="00F3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FD6C352E3B1A45E5A678723ABC44E3C4">
    <w:name w:val="FD6C352E3B1A45E5A678723ABC44E3C4"/>
  </w:style>
  <w:style w:type="paragraph" w:customStyle="1" w:styleId="0C903981C5AF4BBBBC3D930EB8EEB5CB">
    <w:name w:val="0C903981C5AF4BBBBC3D930EB8EEB5CB"/>
  </w:style>
  <w:style w:type="paragraph" w:customStyle="1" w:styleId="190CE3B22BC04E71AC42CB6255816251">
    <w:name w:val="190CE3B22BC04E71AC42CB6255816251"/>
  </w:style>
  <w:style w:type="paragraph" w:customStyle="1" w:styleId="83F0F53563454FC39EB7044585C2A264">
    <w:name w:val="83F0F53563454FC39EB7044585C2A264"/>
  </w:style>
  <w:style w:type="paragraph" w:customStyle="1" w:styleId="DEE760892F1044C3A682E417A2D4984F">
    <w:name w:val="DEE760892F1044C3A682E417A2D4984F"/>
  </w:style>
  <w:style w:type="paragraph" w:customStyle="1" w:styleId="BECDD22565384A6E92097A3F8901AF28">
    <w:name w:val="BECDD22565384A6E92097A3F8901AF28"/>
  </w:style>
  <w:style w:type="paragraph" w:customStyle="1" w:styleId="CD2C1D4F6F674D74AC7429514D3AE425">
    <w:name w:val="CD2C1D4F6F674D74AC7429514D3AE425"/>
  </w:style>
  <w:style w:type="paragraph" w:customStyle="1" w:styleId="C65F6937832C444AA3F435FD8C41A475">
    <w:name w:val="C65F6937832C444AA3F435FD8C41A475"/>
  </w:style>
  <w:style w:type="paragraph" w:customStyle="1" w:styleId="5CC090285B524B1C8723178B4B1377D6">
    <w:name w:val="5CC090285B524B1C8723178B4B1377D6"/>
  </w:style>
  <w:style w:type="paragraph" w:customStyle="1" w:styleId="328469C9FCA7444FA89EDE092D9AFE58">
    <w:name w:val="328469C9FCA7444FA89EDE092D9AFE58"/>
  </w:style>
  <w:style w:type="paragraph" w:customStyle="1" w:styleId="7BCDAE3D444245288124CBF734FAB902">
    <w:name w:val="7BCDAE3D444245288124CBF734FAB902"/>
  </w:style>
  <w:style w:type="paragraph" w:customStyle="1" w:styleId="2D3B57DFE778459A82E903D6E7D69167">
    <w:name w:val="2D3B57DFE778459A82E903D6E7D69167"/>
  </w:style>
  <w:style w:type="paragraph" w:customStyle="1" w:styleId="E8CFDB679E2F4D40B04D90EF93C9B074">
    <w:name w:val="E8CFDB679E2F4D40B04D90EF93C9B074"/>
  </w:style>
  <w:style w:type="paragraph" w:customStyle="1" w:styleId="F7841C93922F413EBD29900BE664F74F">
    <w:name w:val="F7841C93922F413EBD29900BE664F74F"/>
  </w:style>
  <w:style w:type="paragraph" w:customStyle="1" w:styleId="E52F2777339F420C88EA6B0DCC97D76D">
    <w:name w:val="E52F2777339F420C88EA6B0DCC97D76D"/>
  </w:style>
  <w:style w:type="paragraph" w:customStyle="1" w:styleId="451F68DA81314E05827B9D6A1B0B20E0">
    <w:name w:val="451F68DA81314E05827B9D6A1B0B20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Template.dotx</Template>
  <TotalTime>0</TotalTime>
  <Pages>1</Pages>
  <Words>68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Eick</dc:creator>
  <cp:keywords/>
  <dc:description/>
  <cp:lastModifiedBy>Fred Eick</cp:lastModifiedBy>
  <cp:revision>3</cp:revision>
  <dcterms:created xsi:type="dcterms:W3CDTF">2024-04-04T07:43:00Z</dcterms:created>
  <dcterms:modified xsi:type="dcterms:W3CDTF">2024-04-15T10:57:00Z</dcterms:modified>
</cp:coreProperties>
</file>